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3781"/>
      </w:tblGrid>
      <w:tr w:rsidR="00111621" w:rsidRPr="00D238A4" w:rsidTr="00111621">
        <w:trPr>
          <w:jc w:val="center"/>
        </w:trPr>
        <w:tc>
          <w:tcPr>
            <w:tcW w:w="3780" w:type="dxa"/>
          </w:tcPr>
          <w:p w:rsidR="00111621" w:rsidRPr="00D238A4" w:rsidRDefault="00111621" w:rsidP="00F40A4C">
            <w:pPr>
              <w:ind w:right="-88"/>
              <w:jc w:val="center"/>
              <w:rPr>
                <w:rFonts w:asciiTheme="minorHAnsi" w:hAnsiTheme="minorHAnsi" w:cs="Times New Roman"/>
                <w:b/>
                <w:color w:val="auto"/>
                <w:sz w:val="19"/>
                <w:szCs w:val="19"/>
              </w:rPr>
            </w:pPr>
            <w:r w:rsidRPr="00D238A4">
              <w:rPr>
                <w:rFonts w:asciiTheme="minorHAnsi" w:hAnsiTheme="minorHAnsi" w:cs="Times New Roman"/>
                <w:b/>
                <w:noProof/>
                <w:color w:val="auto"/>
                <w:sz w:val="19"/>
                <w:szCs w:val="19"/>
                <w:lang w:eastAsia="ru-RU"/>
              </w:rPr>
              <w:drawing>
                <wp:inline distT="0" distB="0" distL="0" distR="0" wp14:anchorId="0949255F" wp14:editId="562B5D8A">
                  <wp:extent cx="2802237" cy="3335752"/>
                  <wp:effectExtent l="0" t="0" r="0" b="0"/>
                  <wp:docPr id="1" name="Рисунок 1" descr="V:\Отдел маркетинга\ПЛАН 11.НОЯБРЬ 2014\Сем.вых. 30.11\Афиши. Анонс. Логотип\Den materi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:\Отдел маркетинга\ПЛАН 11.НОЯБРЬ 2014\Сем.вых. 30.11\Афиши. Анонс. Логотип\Den materi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691" cy="342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111621" w:rsidRPr="00D238A4" w:rsidRDefault="00111621" w:rsidP="00F40A4C">
            <w:pPr>
              <w:shd w:val="clear" w:color="auto" w:fill="FFFFFF"/>
              <w:ind w:right="-88"/>
              <w:jc w:val="right"/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</w:pPr>
            <w:r w:rsidRPr="00D238A4"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  <w:t>0+</w:t>
            </w:r>
          </w:p>
          <w:p w:rsidR="00111621" w:rsidRPr="00D238A4" w:rsidRDefault="00111621" w:rsidP="00F40A4C">
            <w:pPr>
              <w:shd w:val="clear" w:color="auto" w:fill="FFFFFF"/>
              <w:ind w:right="-88"/>
              <w:jc w:val="center"/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</w:pPr>
          </w:p>
          <w:p w:rsidR="00111621" w:rsidRPr="00D238A4" w:rsidRDefault="00111621" w:rsidP="00F40A4C">
            <w:pPr>
              <w:shd w:val="clear" w:color="auto" w:fill="FFFFFF"/>
              <w:ind w:right="-88"/>
              <w:jc w:val="center"/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</w:pPr>
          </w:p>
          <w:p w:rsidR="00111621" w:rsidRPr="00D238A4" w:rsidRDefault="00111621" w:rsidP="00F40A4C">
            <w:pPr>
              <w:shd w:val="clear" w:color="auto" w:fill="FFFFFF"/>
              <w:ind w:right="-88"/>
              <w:jc w:val="center"/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</w:pPr>
            <w:r w:rsidRPr="00D238A4"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  <w:t>День матери</w:t>
            </w:r>
          </w:p>
          <w:p w:rsidR="00111621" w:rsidRPr="00D238A4" w:rsidRDefault="00111621" w:rsidP="00F40A4C">
            <w:pPr>
              <w:shd w:val="clear" w:color="auto" w:fill="FFFFFF"/>
              <w:ind w:right="-88"/>
              <w:jc w:val="center"/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</w:pPr>
            <w:r w:rsidRPr="00D238A4"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  <w:t>в «</w:t>
            </w:r>
            <w:proofErr w:type="spellStart"/>
            <w:r w:rsidRPr="00D238A4"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  <w:t>Молчановке</w:t>
            </w:r>
            <w:proofErr w:type="spellEnd"/>
            <w:r w:rsidRPr="00D238A4"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  <w:t>»</w:t>
            </w:r>
          </w:p>
          <w:p w:rsidR="00111621" w:rsidRPr="00D238A4" w:rsidRDefault="00111621" w:rsidP="00F40A4C">
            <w:pPr>
              <w:shd w:val="clear" w:color="auto" w:fill="FFFFFF"/>
              <w:ind w:right="-88"/>
              <w:jc w:val="center"/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</w:pPr>
          </w:p>
          <w:p w:rsidR="00111621" w:rsidRPr="00D238A4" w:rsidRDefault="00111621" w:rsidP="00F40A4C">
            <w:pPr>
              <w:shd w:val="clear" w:color="auto" w:fill="FFFFFF"/>
              <w:ind w:right="-88"/>
              <w:jc w:val="center"/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</w:pPr>
            <w:r w:rsidRPr="00D238A4"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  <w:t xml:space="preserve">29 ноября </w:t>
            </w:r>
          </w:p>
          <w:p w:rsidR="00111621" w:rsidRPr="00D238A4" w:rsidRDefault="00111621" w:rsidP="00F40A4C">
            <w:pPr>
              <w:shd w:val="clear" w:color="auto" w:fill="FFFFFF"/>
              <w:ind w:right="-88"/>
              <w:jc w:val="center"/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</w:pPr>
            <w:r w:rsidRPr="00D238A4">
              <w:rPr>
                <w:rFonts w:asciiTheme="minorHAnsi" w:hAnsiTheme="minorHAnsi" w:cs="Times New Roman"/>
                <w:b/>
                <w:color w:val="auto"/>
                <w:sz w:val="32"/>
                <w:szCs w:val="19"/>
              </w:rPr>
              <w:t>с 11.00 до 17.00</w:t>
            </w:r>
          </w:p>
          <w:p w:rsidR="00111621" w:rsidRPr="00D238A4" w:rsidRDefault="00111621" w:rsidP="00F40A4C">
            <w:pPr>
              <w:ind w:right="-88"/>
              <w:jc w:val="right"/>
              <w:rPr>
                <w:rFonts w:asciiTheme="minorHAnsi" w:hAnsiTheme="minorHAnsi" w:cs="Times New Roman"/>
                <w:b/>
                <w:color w:val="auto"/>
                <w:sz w:val="19"/>
                <w:szCs w:val="19"/>
              </w:rPr>
            </w:pPr>
          </w:p>
        </w:tc>
      </w:tr>
    </w:tbl>
    <w:p w:rsidR="00111621" w:rsidRPr="00D238A4" w:rsidRDefault="00111621" w:rsidP="00111621">
      <w:pPr>
        <w:jc w:val="both"/>
        <w:rPr>
          <w:rFonts w:asciiTheme="minorHAnsi" w:hAnsiTheme="minorHAnsi" w:cs="Times New Roman"/>
          <w:b/>
          <w:color w:val="auto"/>
          <w:sz w:val="19"/>
          <w:szCs w:val="19"/>
        </w:rPr>
      </w:pPr>
    </w:p>
    <w:p w:rsidR="00111621" w:rsidRPr="00D238A4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19"/>
          <w:szCs w:val="19"/>
          <w:u w:val="single"/>
        </w:rPr>
      </w:pPr>
    </w:p>
    <w:p w:rsidR="00111621" w:rsidRPr="00D238A4" w:rsidRDefault="00111621" w:rsidP="00111621">
      <w:pPr>
        <w:jc w:val="both"/>
        <w:rPr>
          <w:rFonts w:asciiTheme="minorHAnsi" w:hAnsiTheme="minorHAnsi" w:cs="Times New Roman"/>
          <w:color w:val="auto"/>
          <w:sz w:val="19"/>
          <w:szCs w:val="19"/>
        </w:rPr>
      </w:pP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  <w:u w:val="single"/>
        </w:rPr>
      </w:pPr>
      <w:r w:rsidRPr="00111621">
        <w:rPr>
          <w:rFonts w:asciiTheme="minorHAnsi" w:hAnsiTheme="minorHAnsi" w:cs="Times New Roman"/>
          <w:b/>
          <w:color w:val="FF0000"/>
          <w:sz w:val="32"/>
          <w:szCs w:val="32"/>
          <w:u w:val="single"/>
        </w:rPr>
        <w:t>1 этаж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13.00-14.00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  <w:u w:val="single"/>
        </w:rPr>
      </w:pPr>
      <w:proofErr w:type="spellStart"/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Каб</w:t>
      </w:r>
      <w:proofErr w:type="spellEnd"/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. 103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«Я для мамочки плету»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hAnsiTheme="minorHAnsi" w:cs="Times New Roman"/>
          <w:color w:val="auto"/>
          <w:sz w:val="32"/>
          <w:szCs w:val="32"/>
        </w:rPr>
        <w:t xml:space="preserve">Мастер-класс по </w:t>
      </w:r>
      <w:proofErr w:type="spellStart"/>
      <w:r w:rsidRPr="00111621">
        <w:rPr>
          <w:rFonts w:asciiTheme="minorHAnsi" w:hAnsiTheme="minorHAnsi" w:cs="Times New Roman"/>
          <w:color w:val="auto"/>
          <w:sz w:val="32"/>
          <w:szCs w:val="32"/>
        </w:rPr>
        <w:t>бисероплетению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25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14.00-15.00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103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«Наши мамы – мастерицы-рукодельницы»</w:t>
      </w:r>
    </w:p>
    <w:p w:rsidR="00111621" w:rsidRDefault="00111621" w:rsidP="00111621">
      <w:pPr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color w:val="auto"/>
          <w:sz w:val="32"/>
          <w:szCs w:val="32"/>
        </w:rPr>
        <w:t xml:space="preserve">Творческая встреча и презентация работ 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color w:val="auto"/>
          <w:sz w:val="32"/>
          <w:szCs w:val="32"/>
        </w:rPr>
        <w:t>декоративно-прикладного искусства клуба «Светелка»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26" style="width:769.95pt;height:1.5pt" o:hralign="center" o:hrstd="t" o:hrnoshade="t" o:hr="t" fillcolor="gray [1629]" stroked="f"/>
        </w:pic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  <w:u w:val="single"/>
        </w:rPr>
      </w:pPr>
      <w:r w:rsidRPr="00111621">
        <w:rPr>
          <w:rFonts w:asciiTheme="minorHAnsi" w:hAnsiTheme="minorHAnsi" w:cs="Times New Roman"/>
          <w:b/>
          <w:color w:val="FF0000"/>
          <w:sz w:val="32"/>
          <w:szCs w:val="32"/>
          <w:u w:val="single"/>
        </w:rPr>
        <w:t>2 этаж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11.00-17.00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proofErr w:type="spellStart"/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Каб</w:t>
      </w:r>
      <w:proofErr w:type="spellEnd"/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. 201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«Счастье быть матерью»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hAnsiTheme="minorHAnsi" w:cs="Times New Roman"/>
          <w:color w:val="auto"/>
          <w:sz w:val="32"/>
          <w:szCs w:val="32"/>
        </w:rPr>
        <w:t>Книжно</w:t>
      </w:r>
      <w:proofErr w:type="spellEnd"/>
      <w:r w:rsidRPr="00111621">
        <w:rPr>
          <w:rFonts w:asciiTheme="minorHAnsi" w:hAnsiTheme="minorHAnsi" w:cs="Times New Roman"/>
          <w:color w:val="auto"/>
          <w:sz w:val="32"/>
          <w:szCs w:val="32"/>
        </w:rPr>
        <w:t>-иллюстративная выставка</w:t>
      </w: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27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11.00-17.00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proofErr w:type="spellStart"/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Каб</w:t>
      </w:r>
      <w:proofErr w:type="spellEnd"/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. 201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«Какая моя мама?»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color w:val="auto"/>
          <w:sz w:val="32"/>
          <w:szCs w:val="32"/>
        </w:rPr>
        <w:t>Кроссворд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28" style="width:207.1pt;height:1pt" o:hrpct="269" o:hralign="center" o:hrstd="t" o:hr="t" fillcolor="#a0a0a0" stroked="f"/>
        </w:pict>
      </w: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12.00-16.00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lastRenderedPageBreak/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201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«Свет любви материнской»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Инсталляция, игра</w:t>
      </w:r>
    </w:p>
    <w:p w:rsidR="00111621" w:rsidRPr="00111621" w:rsidRDefault="00111621" w:rsidP="00111621">
      <w:pPr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29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13.00-14.00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201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«Мамина помощница»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Мастер-класс по изготовлению оригинальной варежки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Cs/>
          <w:i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/>
          <w:iCs/>
          <w:color w:val="auto"/>
          <w:sz w:val="32"/>
          <w:szCs w:val="32"/>
          <w:lang w:eastAsia="ru-RU"/>
        </w:rPr>
        <w:t>Предварительная запись по тел. 48-66-80 (доб. 210, 211)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30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13.00-14.00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15.00-16.00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204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«Выдающиеся женщины-художницы»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Викторина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/>
          <w:iCs/>
          <w:color w:val="auto"/>
          <w:sz w:val="32"/>
          <w:szCs w:val="32"/>
          <w:lang w:eastAsia="ru-RU"/>
        </w:rPr>
        <w:t>Предварительная запись по тел. 48-66-80 (доб. 550, 560, 680)</w:t>
      </w:r>
      <w:r w:rsidRPr="00111621">
        <w:rPr>
          <w:rFonts w:asciiTheme="minorHAnsi" w:eastAsia="Times New Roman" w:hAnsiTheme="minorHAnsi" w:cs="Times New Roman"/>
          <w:bCs/>
          <w:i/>
          <w:iCs/>
          <w:color w:val="auto"/>
          <w:sz w:val="32"/>
          <w:szCs w:val="32"/>
          <w:lang w:eastAsia="ru-RU"/>
        </w:rPr>
        <w:tab/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31" style="width:769.95pt;height:1.5pt" o:hralign="center" o:hrstd="t" o:hrnoshade="t" o:hr="t" fillcolor="gray [1629]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b/>
          <w:color w:val="FF0000"/>
          <w:sz w:val="32"/>
          <w:szCs w:val="32"/>
          <w:u w:val="single"/>
        </w:rPr>
      </w:pPr>
      <w:r w:rsidRPr="00111621">
        <w:rPr>
          <w:rFonts w:asciiTheme="minorHAnsi" w:hAnsiTheme="minorHAnsi" w:cs="Times New Roman"/>
          <w:b/>
          <w:color w:val="FF0000"/>
          <w:sz w:val="32"/>
          <w:szCs w:val="32"/>
          <w:u w:val="single"/>
        </w:rPr>
        <w:t>3 этаж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11.00-17.00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proofErr w:type="spellStart"/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Каб</w:t>
      </w:r>
      <w:proofErr w:type="spellEnd"/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. 307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>«Всё для мамы»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color w:val="auto"/>
          <w:sz w:val="32"/>
          <w:szCs w:val="32"/>
        </w:rPr>
        <w:t>Книжная выставка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pict>
          <v:rect id="_x0000_i1032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307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«Из какой книги эта мама и как ее зовут?»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Викторина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33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12.00-14.00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307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«Подарок маме»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Мастер-класс</w:t>
      </w:r>
      <w:r w:rsidRPr="00111621">
        <w:rPr>
          <w:rFonts w:asciiTheme="minorHAnsi" w:hAnsiTheme="minorHAnsi" w:cs="Times New Roman"/>
          <w:color w:val="auto"/>
          <w:sz w:val="32"/>
          <w:szCs w:val="32"/>
        </w:rPr>
        <w:t xml:space="preserve"> </w:t>
      </w: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по изготовлению открыток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43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14.00-14.30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16.00-16.30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 xml:space="preserve">Холл </w:t>
      </w: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312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«Лепим для мамы, лепим с мамой»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lastRenderedPageBreak/>
        <w:t>Мастер-класс по лепке из пластилина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44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312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«Я скоро буду мамой»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Выставка журнальных публикаций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45" style="width:769.95pt;height:1.5pt" o:hralign="center" o:hrstd="t" o:hrnoshade="t" o:hr="t" fillcolor="gray [1629]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FF0000"/>
          <w:sz w:val="32"/>
          <w:szCs w:val="32"/>
          <w:u w:val="single"/>
        </w:rPr>
        <w:t>4 этаж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408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«Любовь мамы бесценна!»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Выставка электронного фонда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46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408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«Парад сказочных мам»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Викторина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47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408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«Порадуй маму!»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Мастер-класс</w:t>
      </w:r>
      <w:bookmarkStart w:id="0" w:name="_GoBack"/>
      <w:bookmarkEnd w:id="0"/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48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413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«Читаем с мамой»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Книжная выставка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49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16.00-18.00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403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«Боевые искусства Востока»</w:t>
      </w:r>
    </w:p>
    <w:p w:rsidR="00111621" w:rsidRPr="00111621" w:rsidRDefault="00111621" w:rsidP="00111621">
      <w:pPr>
        <w:spacing w:line="259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Встреча</w:t>
      </w:r>
    </w:p>
    <w:p w:rsidR="00F648BE" w:rsidRPr="00111621" w:rsidRDefault="00111621" w:rsidP="00111621">
      <w:pPr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50" style="width:769.95pt;height:1.5pt" o:hralign="center" o:hrstd="t" o:hrnoshade="t" o:hr="t" fillcolor="gray [1629]" stroked="f"/>
        </w:pic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hAnsiTheme="minorHAnsi" w:cs="Times New Roman"/>
          <w:b/>
          <w:color w:val="FF0000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FF0000"/>
          <w:sz w:val="32"/>
          <w:szCs w:val="32"/>
          <w:u w:val="single"/>
        </w:rPr>
        <w:t>5 этаж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513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lastRenderedPageBreak/>
        <w:t>«Образ матери в живописи русских и зарубежных художников»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Книжная выставка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59" style="width:769.95pt;height:1.5pt" o:hralign="center" o:hrstd="t" o:hrnoshade="t" o:hr="t" fillcolor="gray [1629]" stroked="f"/>
        </w:pic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FF0000"/>
          <w:sz w:val="32"/>
          <w:szCs w:val="32"/>
          <w:u w:val="single"/>
        </w:rPr>
        <w:t>6 этаж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608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«Что ты знаешь о своей маме?»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Викторина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60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608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«Великое слово – мама»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Игра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61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11.00-17.00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608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«Любимой мамочке»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Мастер-класс по изготовлению открытки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pict>
          <v:rect id="_x0000_i1062" style="width:207.1pt;height:1pt" o:hrpct="269" o:hralign="center" o:hrstd="t" o:hr="t" fillcolor="#a0a0a0" stroked="f"/>
        </w:pic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14.00-16.00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608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«Семейные отношения»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Встреча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/>
          <w:iCs/>
          <w:color w:val="auto"/>
          <w:sz w:val="32"/>
          <w:szCs w:val="32"/>
          <w:lang w:eastAsia="ru-RU"/>
        </w:rPr>
        <w:t>Предварительная запись по тел. 48-66-80 (доб. 620)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63" style="width:769.95pt;height:1.5pt" o:hralign="center" o:hrstd="t" o:hrnoshade="t" o:hr="t" fillcolor="gray [1629]" stroked="f"/>
        </w:pic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13.00-14.00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15.00-16.00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proofErr w:type="spellStart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Каб</w:t>
      </w:r>
      <w:proofErr w:type="spellEnd"/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. 511, 204, 201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t>«Вдохновение женщин»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Cs/>
          <w:color w:val="auto"/>
          <w:sz w:val="32"/>
          <w:szCs w:val="32"/>
          <w:lang w:eastAsia="ru-RU"/>
        </w:rPr>
        <w:t>Экскурсия по выставкам женщин-художниц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Cs/>
          <w:i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Cs/>
          <w:i/>
          <w:iCs/>
          <w:color w:val="auto"/>
          <w:sz w:val="32"/>
          <w:szCs w:val="32"/>
          <w:lang w:eastAsia="ru-RU"/>
        </w:rPr>
        <w:t>Предварительная запись по тел. 48-66-80 (доб. 550, 560, 680)</w: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</w:pPr>
      <w:r w:rsidRPr="00111621">
        <w:rPr>
          <w:rFonts w:asciiTheme="minorHAnsi" w:eastAsia="Times New Roman" w:hAnsiTheme="minorHAnsi" w:cs="Times New Roman"/>
          <w:b/>
          <w:bCs/>
          <w:iCs/>
          <w:color w:val="auto"/>
          <w:sz w:val="32"/>
          <w:szCs w:val="32"/>
          <w:lang w:eastAsia="ru-RU"/>
        </w:rPr>
        <w:pict>
          <v:rect id="_x0000_i1064" style="width:769.95pt;height:1.5pt" o:hralign="center" o:hrstd="t" o:hrnoshade="t" o:hr="t" fillcolor="gray [1629]" stroked="f"/>
        </w:pict>
      </w:r>
    </w:p>
    <w:p w:rsidR="00111621" w:rsidRPr="00111621" w:rsidRDefault="00111621" w:rsidP="00111621">
      <w:pPr>
        <w:spacing w:line="235" w:lineRule="auto"/>
        <w:jc w:val="center"/>
        <w:rPr>
          <w:rFonts w:asciiTheme="minorHAnsi" w:hAnsiTheme="minorHAnsi" w:cs="Times New Roman"/>
          <w:b/>
          <w:color w:val="auto"/>
          <w:sz w:val="32"/>
          <w:szCs w:val="32"/>
        </w:rPr>
      </w:pPr>
      <w:r w:rsidRPr="00111621">
        <w:rPr>
          <w:rFonts w:asciiTheme="minorHAnsi" w:hAnsiTheme="minorHAnsi" w:cs="Times New Roman"/>
          <w:b/>
          <w:color w:val="auto"/>
          <w:sz w:val="32"/>
          <w:szCs w:val="32"/>
        </w:rPr>
        <w:t xml:space="preserve"> </w:t>
      </w:r>
    </w:p>
    <w:p w:rsidR="00111621" w:rsidRPr="00111621" w:rsidRDefault="00111621" w:rsidP="00111621">
      <w:pPr>
        <w:jc w:val="center"/>
        <w:rPr>
          <w:rFonts w:asciiTheme="minorHAnsi" w:eastAsia="Times New Roman" w:hAnsiTheme="minorHAnsi" w:cs="Times New Roman"/>
          <w:bCs/>
          <w:iCs/>
          <w:color w:val="FF0000"/>
          <w:sz w:val="32"/>
          <w:szCs w:val="32"/>
          <w:lang w:eastAsia="ru-RU"/>
        </w:rPr>
      </w:pPr>
      <w:r w:rsidRPr="00111621">
        <w:rPr>
          <w:rFonts w:asciiTheme="minorHAnsi" w:hAnsiTheme="minorHAnsi" w:cs="Times New Roman"/>
          <w:b/>
          <w:color w:val="FF0000"/>
          <w:sz w:val="32"/>
          <w:szCs w:val="32"/>
        </w:rPr>
        <w:t>Все мероприятия акции бесплатны!</w:t>
      </w:r>
    </w:p>
    <w:p w:rsidR="00111621" w:rsidRPr="00111621" w:rsidRDefault="00111621" w:rsidP="00111621">
      <w:pPr>
        <w:jc w:val="center"/>
        <w:rPr>
          <w:rFonts w:asciiTheme="minorHAnsi" w:hAnsiTheme="minorHAnsi"/>
          <w:color w:val="FF0000"/>
          <w:sz w:val="32"/>
          <w:szCs w:val="32"/>
        </w:rPr>
      </w:pPr>
    </w:p>
    <w:sectPr w:rsidR="00111621" w:rsidRPr="00111621" w:rsidSect="00111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47"/>
    <w:rsid w:val="000644EE"/>
    <w:rsid w:val="00111621"/>
    <w:rsid w:val="00BC1F47"/>
    <w:rsid w:val="00E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40338-7A67-40DC-8DA6-D11C098C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21"/>
    <w:pPr>
      <w:spacing w:after="0" w:line="240" w:lineRule="auto"/>
    </w:pPr>
    <w:rPr>
      <w:rFonts w:ascii="Times New Roman" w:hAnsi="Times New Roman" w:cs="Tahoma"/>
      <w:color w:val="0C004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21"/>
    <w:pPr>
      <w:spacing w:after="0" w:line="240" w:lineRule="auto"/>
    </w:pPr>
    <w:rPr>
      <w:rFonts w:ascii="Times New Roman" w:hAnsi="Times New Roman" w:cs="Tahoma"/>
      <w:color w:val="0C004B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1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Ася Александровна</dc:creator>
  <cp:keywords/>
  <dc:description/>
  <cp:lastModifiedBy>Волкова Ася Александровна</cp:lastModifiedBy>
  <cp:revision>2</cp:revision>
  <dcterms:created xsi:type="dcterms:W3CDTF">2015-11-23T01:17:00Z</dcterms:created>
  <dcterms:modified xsi:type="dcterms:W3CDTF">2015-11-23T01:24:00Z</dcterms:modified>
</cp:coreProperties>
</file>